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34" w:rsidRPr="00A84770" w:rsidRDefault="00F00034" w:rsidP="00F00034">
      <w:pPr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</w:pPr>
      <w:r w:rsidRPr="00A84770">
        <w:rPr>
          <w:noProof/>
          <w:sz w:val="20"/>
          <w:szCs w:val="20"/>
        </w:rPr>
        <w:drawing>
          <wp:inline distT="0" distB="0" distL="0" distR="0">
            <wp:extent cx="1493789" cy="385948"/>
            <wp:effectExtent l="0" t="0" r="0" b="0"/>
            <wp:docPr id="1" name="Obraz 1" descr="Codziennie le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ziennie lep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74" cy="41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A5" w:rsidRPr="00A84770" w:rsidRDefault="00F00034" w:rsidP="00F00034">
      <w:pPr>
        <w:jc w:val="center"/>
        <w:rPr>
          <w:rFonts w:ascii="Microsoft YaHei UI Light" w:eastAsia="Microsoft YaHei UI Light" w:hAnsi="Microsoft YaHei UI Light" w:cstheme="minorHAnsi"/>
          <w:b/>
          <w:color w:val="000000" w:themeColor="text1"/>
          <w:sz w:val="32"/>
          <w:szCs w:val="32"/>
        </w:rPr>
      </w:pPr>
      <w:r w:rsidRPr="00A84770">
        <w:rPr>
          <w:rFonts w:ascii="Microsoft YaHei UI Light" w:eastAsia="Microsoft YaHei UI Light" w:hAnsi="Microsoft YaHei UI Light" w:cstheme="minorHAnsi"/>
          <w:b/>
          <w:color w:val="000000" w:themeColor="text1"/>
          <w:sz w:val="32"/>
          <w:szCs w:val="32"/>
        </w:rPr>
        <w:t>ZAMÓWIENIE</w:t>
      </w:r>
    </w:p>
    <w:p w:rsidR="00F00034" w:rsidRPr="00A84770" w:rsidRDefault="00A84770" w:rsidP="00F00034">
      <w:pPr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</w:pPr>
      <w:r w:rsidRPr="00A84770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 xml:space="preserve">1. </w:t>
      </w:r>
      <w:r w:rsidR="00F00034" w:rsidRPr="00A84770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Zamawiam następujące plakaty w formacie A3</w:t>
      </w:r>
      <w:r w:rsid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 xml:space="preserve"> lub A2</w:t>
      </w:r>
      <w:r w:rsidR="00F00034" w:rsidRPr="00A84770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jc w:val="center"/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  <w:t>Nr plakatu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jc w:val="center"/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  <w:t>A3</w:t>
            </w:r>
            <w:r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  <w:br/>
            </w:r>
            <w:r w:rsidRPr="00A84770"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158F" w:rsidRDefault="00C8158F" w:rsidP="00F00034">
            <w:pPr>
              <w:jc w:val="center"/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  <w:t xml:space="preserve"> A2</w:t>
            </w:r>
          </w:p>
          <w:p w:rsidR="00C8158F" w:rsidRPr="00A84770" w:rsidRDefault="00C8158F" w:rsidP="00F00034">
            <w:pPr>
              <w:jc w:val="center"/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b/>
                <w:color w:val="000000" w:themeColor="text1"/>
                <w:sz w:val="20"/>
                <w:szCs w:val="20"/>
              </w:rPr>
              <w:t>Ilość sztuk</w:t>
            </w: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1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2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3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4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5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6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7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8</w:t>
            </w: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9</w:t>
            </w:r>
          </w:p>
        </w:tc>
        <w:tc>
          <w:tcPr>
            <w:tcW w:w="1701" w:type="dxa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10</w:t>
            </w:r>
          </w:p>
        </w:tc>
        <w:tc>
          <w:tcPr>
            <w:tcW w:w="1701" w:type="dxa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C8158F" w:rsidRPr="00A84770" w:rsidTr="00C8158F">
        <w:tc>
          <w:tcPr>
            <w:tcW w:w="1413" w:type="dxa"/>
            <w:shd w:val="clear" w:color="auto" w:fill="D9D9D9" w:themeFill="background1" w:themeFillShade="D9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Plakat 11</w:t>
            </w:r>
          </w:p>
        </w:tc>
        <w:tc>
          <w:tcPr>
            <w:tcW w:w="1701" w:type="dxa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58F" w:rsidRPr="00A84770" w:rsidRDefault="00C8158F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00034" w:rsidRDefault="00F00034" w:rsidP="00C8158F">
      <w:pPr>
        <w:spacing w:after="0"/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</w:pPr>
    </w:p>
    <w:p w:rsidR="00A84770" w:rsidRPr="00A84770" w:rsidRDefault="00A84770" w:rsidP="00D87353">
      <w:pPr>
        <w:spacing w:after="0"/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</w:pPr>
      <w:r w:rsidRPr="00A84770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Opłata:</w:t>
      </w:r>
    </w:p>
    <w:p w:rsidR="00C8158F" w:rsidRPr="00A84770" w:rsidRDefault="00F00034" w:rsidP="00C8158F">
      <w:pP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</w:pP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Cena za 1 plakat</w:t>
      </w:r>
      <w:r w:rsidR="00C8158F" w:rsidRPr="00C8158F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 </w:t>
      </w:r>
      <w:r w:rsidR="00C8158F"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A3</w:t>
      </w:r>
      <w:r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: 3</w:t>
      </w:r>
      <w:r w:rsidR="00A05E3D"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9</w:t>
      </w:r>
      <w:r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 xml:space="preserve"> zł</w:t>
      </w:r>
      <w:r w:rsidR="00C8158F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                Cena za 1 plakat </w:t>
      </w:r>
      <w:r w:rsidR="00C8158F"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A2: 49 zł</w:t>
      </w:r>
      <w:bookmarkStart w:id="0" w:name="_GoBack"/>
      <w:bookmarkEnd w:id="0"/>
    </w:p>
    <w:p w:rsidR="00F00034" w:rsidRDefault="00F00034" w:rsidP="00D87353">
      <w:pPr>
        <w:spacing w:after="0"/>
        <w:ind w:left="708"/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</w:pP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do zapłaty: </w:t>
      </w:r>
      <w:r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3</w:t>
      </w:r>
      <w:r w:rsidR="00A05E3D"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9</w:t>
      </w:r>
      <w:r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 xml:space="preserve"> zł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 x ……………</w:t>
      </w:r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</w:t>
      </w:r>
      <w:proofErr w:type="gramStart"/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…….</w:t>
      </w:r>
      <w:proofErr w:type="gramEnd"/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 = …</w:t>
      </w:r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</w:t>
      </w:r>
      <w:proofErr w:type="gramStart"/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…….</w:t>
      </w:r>
      <w:proofErr w:type="gramEnd"/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………………</w:t>
      </w:r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,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br/>
        <w:t xml:space="preserve">                               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łączna ilość plakatów       </w:t>
      </w:r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       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  </w:t>
      </w:r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  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kwota do zapłaty</w:t>
      </w:r>
    </w:p>
    <w:p w:rsidR="00C8158F" w:rsidRDefault="00C8158F" w:rsidP="00C8158F">
      <w:pPr>
        <w:spacing w:after="0"/>
        <w:ind w:left="708"/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</w:pPr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                  </w:t>
      </w:r>
      <w:r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4</w:t>
      </w:r>
      <w:r w:rsidRPr="00C8158F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9 zł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 x ……………</w:t>
      </w:r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</w:t>
      </w:r>
      <w:proofErr w:type="gramStart"/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…….</w:t>
      </w:r>
      <w:proofErr w:type="gramEnd"/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 = …</w:t>
      </w:r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</w:t>
      </w:r>
      <w:proofErr w:type="gramStart"/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…….</w:t>
      </w:r>
      <w:proofErr w:type="gramEnd"/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………………</w:t>
      </w:r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,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br/>
        <w:t xml:space="preserve">                               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łączna ilość plakatów       </w:t>
      </w:r>
      <w:r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       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  </w:t>
      </w:r>
      <w:r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   </w:t>
      </w: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12"/>
          <w:szCs w:val="12"/>
        </w:rPr>
        <w:t xml:space="preserve"> kwota do zapłaty</w:t>
      </w:r>
    </w:p>
    <w:p w:rsidR="00C8158F" w:rsidRDefault="00C8158F" w:rsidP="00C8158F">
      <w:pPr>
        <w:spacing w:after="0"/>
        <w:ind w:left="708"/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</w:pPr>
    </w:p>
    <w:p w:rsidR="00A84770" w:rsidRPr="00C8158F" w:rsidRDefault="00C8158F" w:rsidP="00C8158F">
      <w:pPr>
        <w:spacing w:after="0"/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</w:pPr>
      <w:r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Łączna kwota do zapłaty:</w:t>
      </w:r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 …………………………………….    </w:t>
      </w:r>
      <w:r w:rsid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na: </w:t>
      </w:r>
      <w:proofErr w:type="spellStart"/>
      <w:r w:rsidR="00A84770"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>Mbank</w:t>
      </w:r>
      <w:proofErr w:type="spellEnd"/>
      <w:r w:rsidR="00A84770" w:rsidRPr="00A84770"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t xml:space="preserve">: </w:t>
      </w:r>
      <w:r w:rsidR="00A84770" w:rsidRPr="00A84770">
        <w:rPr>
          <w:rFonts w:ascii="Microsoft YaHei UI Light" w:eastAsia="Microsoft YaHei UI Light" w:hAnsi="Microsoft YaHei UI Light" w:cstheme="minorHAnsi"/>
          <w:sz w:val="20"/>
          <w:szCs w:val="20"/>
        </w:rPr>
        <w:t>75 1140 2004 0000 3002 7723 8011</w:t>
      </w:r>
      <w:r w:rsidR="00A84770">
        <w:rPr>
          <w:rFonts w:ascii="Microsoft YaHei UI Light" w:eastAsia="Microsoft YaHei UI Light" w:hAnsi="Microsoft YaHei UI Light" w:cstheme="minorHAnsi"/>
          <w:sz w:val="20"/>
          <w:szCs w:val="20"/>
        </w:rPr>
        <w:br/>
      </w:r>
    </w:p>
    <w:p w:rsidR="00F00034" w:rsidRPr="00A84770" w:rsidRDefault="00A84770" w:rsidP="00C8158F">
      <w:pPr>
        <w:spacing w:after="0"/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</w:pPr>
      <w:r w:rsidRPr="00A84770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Adres wysyłki: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473"/>
        <w:gridCol w:w="1033"/>
        <w:gridCol w:w="992"/>
        <w:gridCol w:w="2599"/>
        <w:gridCol w:w="636"/>
        <w:gridCol w:w="1721"/>
      </w:tblGrid>
      <w:tr w:rsidR="00A84770" w:rsidRPr="00A84770" w:rsidTr="00A84770">
        <w:tc>
          <w:tcPr>
            <w:tcW w:w="2081" w:type="dxa"/>
            <w:gridSpan w:val="2"/>
            <w:shd w:val="clear" w:color="auto" w:fill="D9D9D9" w:themeFill="background1" w:themeFillShade="D9"/>
          </w:tcPr>
          <w:p w:rsidR="00A84770" w:rsidRPr="00A84770" w:rsidRDefault="00A84770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Nazwisko i imię:</w:t>
            </w:r>
          </w:p>
        </w:tc>
        <w:tc>
          <w:tcPr>
            <w:tcW w:w="6981" w:type="dxa"/>
            <w:gridSpan w:val="5"/>
          </w:tcPr>
          <w:p w:rsidR="00A84770" w:rsidRPr="00A84770" w:rsidRDefault="00A84770" w:rsidP="00A84770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A84770" w:rsidRPr="00A84770" w:rsidTr="00A84770">
        <w:tc>
          <w:tcPr>
            <w:tcW w:w="608" w:type="dxa"/>
            <w:shd w:val="clear" w:color="auto" w:fill="D9D9D9" w:themeFill="background1" w:themeFillShade="D9"/>
          </w:tcPr>
          <w:p w:rsidR="00A84770" w:rsidRPr="00A84770" w:rsidRDefault="00A84770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 xml:space="preserve">Ul. </w:t>
            </w:r>
          </w:p>
        </w:tc>
        <w:tc>
          <w:tcPr>
            <w:tcW w:w="6097" w:type="dxa"/>
            <w:gridSpan w:val="4"/>
          </w:tcPr>
          <w:p w:rsidR="00A84770" w:rsidRPr="00A84770" w:rsidRDefault="00A84770" w:rsidP="00A84770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84770" w:rsidRPr="00A84770" w:rsidRDefault="00A84770" w:rsidP="00A84770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721" w:type="dxa"/>
          </w:tcPr>
          <w:p w:rsidR="00A84770" w:rsidRPr="00A84770" w:rsidRDefault="00A84770" w:rsidP="00A84770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A84770" w:rsidRPr="00A84770" w:rsidTr="00A84770">
        <w:tc>
          <w:tcPr>
            <w:tcW w:w="608" w:type="dxa"/>
            <w:shd w:val="clear" w:color="auto" w:fill="D9D9D9" w:themeFill="background1" w:themeFillShade="D9"/>
          </w:tcPr>
          <w:p w:rsidR="00A84770" w:rsidRPr="00A84770" w:rsidRDefault="00A84770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2506" w:type="dxa"/>
            <w:gridSpan w:val="2"/>
          </w:tcPr>
          <w:p w:rsidR="00A84770" w:rsidRPr="00A84770" w:rsidRDefault="00A84770" w:rsidP="00A84770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4770" w:rsidRPr="00A84770" w:rsidRDefault="00A84770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4956" w:type="dxa"/>
            <w:gridSpan w:val="3"/>
          </w:tcPr>
          <w:p w:rsidR="00A84770" w:rsidRPr="00A84770" w:rsidRDefault="00A84770" w:rsidP="00A84770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84770" w:rsidRPr="00A84770" w:rsidRDefault="00A84770" w:rsidP="00C8158F">
      <w:pPr>
        <w:spacing w:after="0"/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</w:pPr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br/>
      </w:r>
      <w:r w:rsidRPr="00A84770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Faktura: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67"/>
      </w:tblGrid>
      <w:tr w:rsidR="00F00034" w:rsidRPr="00A84770" w:rsidTr="00A84770"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F00034" w:rsidRPr="00A84770" w:rsidRDefault="00F00034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8"/>
                <w:szCs w:val="8"/>
              </w:rPr>
            </w:pPr>
          </w:p>
          <w:p w:rsidR="00F00034" w:rsidRPr="00A84770" w:rsidRDefault="00F00034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Faktura: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034" w:rsidRPr="00A84770" w:rsidRDefault="00F00034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034" w:rsidRPr="00A84770" w:rsidRDefault="00F00034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F00034" w:rsidRPr="00A84770" w:rsidTr="00F00034">
        <w:tc>
          <w:tcPr>
            <w:tcW w:w="1413" w:type="dxa"/>
            <w:vMerge/>
          </w:tcPr>
          <w:p w:rsidR="00F00034" w:rsidRPr="00A84770" w:rsidRDefault="00F00034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034" w:rsidRPr="00A84770" w:rsidRDefault="00F00034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034" w:rsidRPr="00A84770" w:rsidRDefault="00F00034" w:rsidP="00F00034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84770" w:rsidRPr="00D87353" w:rsidRDefault="00A84770" w:rsidP="00C8158F">
      <w:pPr>
        <w:spacing w:after="0"/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</w:pPr>
      <w:r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  <w:br/>
      </w:r>
      <w:r w:rsidRPr="00D87353">
        <w:rPr>
          <w:rFonts w:ascii="Microsoft YaHei UI Light" w:eastAsia="Microsoft YaHei UI Light" w:hAnsi="Microsoft YaHei UI Light" w:cstheme="minorHAnsi"/>
          <w:b/>
          <w:color w:val="000000" w:themeColor="text1"/>
          <w:sz w:val="20"/>
          <w:szCs w:val="20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797"/>
        <w:gridCol w:w="709"/>
        <w:gridCol w:w="992"/>
        <w:gridCol w:w="2552"/>
        <w:gridCol w:w="708"/>
        <w:gridCol w:w="1696"/>
      </w:tblGrid>
      <w:tr w:rsidR="00A84770" w:rsidRPr="00A84770" w:rsidTr="00A84770">
        <w:tc>
          <w:tcPr>
            <w:tcW w:w="2405" w:type="dxa"/>
            <w:gridSpan w:val="2"/>
            <w:shd w:val="clear" w:color="auto" w:fill="D9D9D9" w:themeFill="background1" w:themeFillShade="D9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Nazwisko i imię</w:t>
            </w:r>
            <w: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 xml:space="preserve"> / firma</w:t>
            </w: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57" w:type="dxa"/>
            <w:gridSpan w:val="5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A84770" w:rsidRPr="00A84770" w:rsidTr="00A84770">
        <w:tc>
          <w:tcPr>
            <w:tcW w:w="608" w:type="dxa"/>
            <w:shd w:val="clear" w:color="auto" w:fill="D9D9D9" w:themeFill="background1" w:themeFillShade="D9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 xml:space="preserve">Ul. </w:t>
            </w:r>
          </w:p>
        </w:tc>
        <w:tc>
          <w:tcPr>
            <w:tcW w:w="6050" w:type="dxa"/>
            <w:gridSpan w:val="4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696" w:type="dxa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A84770" w:rsidRPr="00A84770" w:rsidTr="0066526A">
        <w:tc>
          <w:tcPr>
            <w:tcW w:w="608" w:type="dxa"/>
            <w:shd w:val="clear" w:color="auto" w:fill="D9D9D9" w:themeFill="background1" w:themeFillShade="D9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2506" w:type="dxa"/>
            <w:gridSpan w:val="2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 w:rsidRPr="00A84770"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4956" w:type="dxa"/>
            <w:gridSpan w:val="3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  <w:tr w:rsidR="00A84770" w:rsidRPr="00A84770" w:rsidTr="0066526A">
        <w:trPr>
          <w:gridAfter w:val="4"/>
          <w:wAfter w:w="5948" w:type="dxa"/>
        </w:trPr>
        <w:tc>
          <w:tcPr>
            <w:tcW w:w="608" w:type="dxa"/>
            <w:shd w:val="clear" w:color="auto" w:fill="D9D9D9" w:themeFill="background1" w:themeFillShade="D9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  <w:t>NIP</w:t>
            </w:r>
          </w:p>
        </w:tc>
        <w:tc>
          <w:tcPr>
            <w:tcW w:w="2506" w:type="dxa"/>
            <w:gridSpan w:val="2"/>
          </w:tcPr>
          <w:p w:rsidR="00A84770" w:rsidRPr="00A84770" w:rsidRDefault="00A84770" w:rsidP="0066526A">
            <w:pPr>
              <w:rPr>
                <w:rFonts w:ascii="Microsoft YaHei UI Light" w:eastAsia="Microsoft YaHei UI Light" w:hAnsi="Microsoft YaHei UI Light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00034" w:rsidRPr="00A84770" w:rsidRDefault="00F00034" w:rsidP="00C8158F">
      <w:pPr>
        <w:jc w:val="center"/>
        <w:rPr>
          <w:rFonts w:ascii="Microsoft YaHei UI Light" w:eastAsia="Microsoft YaHei UI Light" w:hAnsi="Microsoft YaHei UI Light" w:cstheme="minorHAnsi"/>
          <w:color w:val="000000" w:themeColor="text1"/>
          <w:sz w:val="20"/>
          <w:szCs w:val="20"/>
        </w:rPr>
      </w:pPr>
    </w:p>
    <w:sectPr w:rsidR="00F00034" w:rsidRPr="00A84770" w:rsidSect="00C8158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04"/>
    <w:multiLevelType w:val="hybridMultilevel"/>
    <w:tmpl w:val="7B108502"/>
    <w:lvl w:ilvl="0" w:tplc="02FE4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26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808080" w:themeColor="background1" w:themeShade="80"/>
        <w:sz w:val="24"/>
        <w:szCs w:val="23"/>
      </w:rPr>
    </w:lvl>
    <w:lvl w:ilvl="2" w:tplc="2036157C">
      <w:start w:val="1"/>
      <w:numFmt w:val="bullet"/>
      <w:pStyle w:val="Beata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619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2F80B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63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5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27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62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2B32"/>
    <w:multiLevelType w:val="hybridMultilevel"/>
    <w:tmpl w:val="F7EA4DCE"/>
    <w:lvl w:ilvl="0" w:tplc="5D90C58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47F11D43"/>
    <w:multiLevelType w:val="hybridMultilevel"/>
    <w:tmpl w:val="C16AB2A8"/>
    <w:lvl w:ilvl="0" w:tplc="4EC8B32A">
      <w:start w:val="1"/>
      <w:numFmt w:val="bullet"/>
      <w:pStyle w:val="Akapit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51C4"/>
    <w:multiLevelType w:val="hybridMultilevel"/>
    <w:tmpl w:val="A9885F2C"/>
    <w:lvl w:ilvl="0" w:tplc="931E9190">
      <w:start w:val="1"/>
      <w:numFmt w:val="decimal"/>
      <w:pStyle w:val="Beat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26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808080" w:themeColor="background1" w:themeShade="80"/>
        <w:sz w:val="24"/>
        <w:szCs w:val="23"/>
      </w:rPr>
    </w:lvl>
    <w:lvl w:ilvl="2" w:tplc="51407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19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0B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63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5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27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62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51977"/>
    <w:multiLevelType w:val="hybridMultilevel"/>
    <w:tmpl w:val="1C622FAC"/>
    <w:lvl w:ilvl="0" w:tplc="2B329274">
      <w:start w:val="1"/>
      <w:numFmt w:val="decimal"/>
      <w:pStyle w:val="Beti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7B47219F"/>
    <w:multiLevelType w:val="hybridMultilevel"/>
    <w:tmpl w:val="0DEC6DCE"/>
    <w:lvl w:ilvl="0" w:tplc="0C92A5A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37"/>
    <w:rsid w:val="00021113"/>
    <w:rsid w:val="000E2F35"/>
    <w:rsid w:val="0017726D"/>
    <w:rsid w:val="004A2CF9"/>
    <w:rsid w:val="004D56F9"/>
    <w:rsid w:val="004E56A5"/>
    <w:rsid w:val="009B38E0"/>
    <w:rsid w:val="00A05E3D"/>
    <w:rsid w:val="00A84770"/>
    <w:rsid w:val="00AA7842"/>
    <w:rsid w:val="00AE0237"/>
    <w:rsid w:val="00BC79FC"/>
    <w:rsid w:val="00BF4EE4"/>
    <w:rsid w:val="00C8158F"/>
    <w:rsid w:val="00D42960"/>
    <w:rsid w:val="00D87353"/>
    <w:rsid w:val="00DE3508"/>
    <w:rsid w:val="00EA785C"/>
    <w:rsid w:val="00F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1F7A"/>
  <w15:chartTrackingRefBased/>
  <w15:docId w15:val="{471A081A-3791-408A-98F5-F09DA7CD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842"/>
  </w:style>
  <w:style w:type="paragraph" w:styleId="Nagwek1">
    <w:name w:val="heading 1"/>
    <w:basedOn w:val="Normalny"/>
    <w:next w:val="Normalny"/>
    <w:link w:val="Nagwek1Znak"/>
    <w:uiPriority w:val="9"/>
    <w:qFormat/>
    <w:rsid w:val="00AA784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gwek2">
    <w:name w:val="heading 2"/>
    <w:basedOn w:val="Podrozdzia"/>
    <w:link w:val="Nagwek2Znak"/>
    <w:uiPriority w:val="9"/>
    <w:qFormat/>
    <w:rsid w:val="00AA7842"/>
    <w:pPr>
      <w:spacing w:before="100" w:beforeAutospacing="1" w:after="100" w:afterAutospacing="1"/>
      <w:outlineLvl w:val="1"/>
    </w:pPr>
    <w:rPr>
      <w:bCs/>
      <w:smallCaps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7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-product-right-pcategory">
    <w:name w:val="l-product-right-p_category"/>
    <w:basedOn w:val="Domylnaczcionkaakapitu"/>
    <w:rsid w:val="00AA7842"/>
  </w:style>
  <w:style w:type="character" w:customStyle="1" w:styleId="name">
    <w:name w:val="name"/>
    <w:basedOn w:val="Domylnaczcionkaakapitu"/>
    <w:rsid w:val="00AA7842"/>
  </w:style>
  <w:style w:type="paragraph" w:customStyle="1" w:styleId="tresc">
    <w:name w:val="tresc"/>
    <w:basedOn w:val="Normalny"/>
    <w:rsid w:val="00AA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A"/>
    <w:basedOn w:val="Nagwek1"/>
    <w:link w:val="AZnak"/>
    <w:qFormat/>
    <w:rsid w:val="00AA7842"/>
    <w:pPr>
      <w:numPr>
        <w:numId w:val="8"/>
      </w:numPr>
      <w:spacing w:before="0" w:line="276" w:lineRule="auto"/>
    </w:pPr>
    <w:rPr>
      <w:sz w:val="24"/>
      <w:szCs w:val="24"/>
      <w:lang w:val="en-GB"/>
    </w:rPr>
  </w:style>
  <w:style w:type="character" w:customStyle="1" w:styleId="AZnak">
    <w:name w:val="A Znak"/>
    <w:basedOn w:val="Nagwek1Znak"/>
    <w:link w:val="A"/>
    <w:rsid w:val="00AA784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A784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Z">
    <w:name w:val="Z"/>
    <w:basedOn w:val="Normalny"/>
    <w:qFormat/>
    <w:rsid w:val="00AA7842"/>
    <w:rPr>
      <w:rFonts w:ascii="Times New Roman" w:hAnsi="Times New Roman" w:cs="Times New Roman"/>
      <w:sz w:val="24"/>
      <w:szCs w:val="24"/>
    </w:rPr>
  </w:style>
  <w:style w:type="paragraph" w:customStyle="1" w:styleId="Akapit1">
    <w:name w:val="Akapit1"/>
    <w:basedOn w:val="Akapitzlist"/>
    <w:link w:val="Akapit1Znak"/>
    <w:qFormat/>
    <w:rsid w:val="00AA7842"/>
    <w:pPr>
      <w:numPr>
        <w:numId w:val="9"/>
      </w:numPr>
      <w:spacing w:before="60" w:after="60" w:line="240" w:lineRule="auto"/>
      <w:contextualSpacing w:val="0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customStyle="1" w:styleId="Akapit1Znak">
    <w:name w:val="Akapit1 Znak"/>
    <w:basedOn w:val="Domylnaczcionkaakapitu"/>
    <w:link w:val="Akapit1"/>
    <w:rsid w:val="00AA7842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842"/>
    <w:pPr>
      <w:ind w:left="720"/>
      <w:contextualSpacing/>
    </w:pPr>
  </w:style>
  <w:style w:type="paragraph" w:customStyle="1" w:styleId="Default">
    <w:name w:val="Default"/>
    <w:rsid w:val="00AA784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character" w:customStyle="1" w:styleId="r3">
    <w:name w:val="_r3"/>
    <w:rsid w:val="00AA7842"/>
    <w:rPr>
      <w:rFonts w:cs="Times New Roman"/>
    </w:rPr>
  </w:style>
  <w:style w:type="character" w:customStyle="1" w:styleId="ircho">
    <w:name w:val="irc_ho"/>
    <w:rsid w:val="00AA7842"/>
    <w:rPr>
      <w:rFonts w:cs="Times New Roman"/>
    </w:rPr>
  </w:style>
  <w:style w:type="paragraph" w:customStyle="1" w:styleId="ROZDZIA0">
    <w:name w:val="ROZDZIAŁ"/>
    <w:basedOn w:val="Nagwek1"/>
    <w:link w:val="ROZDZIAZnak"/>
    <w:qFormat/>
    <w:rsid w:val="00AA7842"/>
    <w:rPr>
      <w:rFonts w:cs="Times New Roman"/>
      <w:b w:val="0"/>
      <w:sz w:val="28"/>
      <w:szCs w:val="28"/>
    </w:rPr>
  </w:style>
  <w:style w:type="character" w:customStyle="1" w:styleId="ROZDZIAZnak">
    <w:name w:val="ROZDZIAŁ Znak"/>
    <w:basedOn w:val="Nagwek1Znak"/>
    <w:link w:val="ROZDZIA0"/>
    <w:rsid w:val="00AA7842"/>
    <w:rPr>
      <w:rFonts w:ascii="Times New Roman" w:eastAsiaTheme="majorEastAsia" w:hAnsi="Times New Roman" w:cs="Times New Roman"/>
      <w:b w:val="0"/>
      <w:color w:val="000000" w:themeColor="text1"/>
      <w:sz w:val="28"/>
      <w:szCs w:val="28"/>
    </w:rPr>
  </w:style>
  <w:style w:type="paragraph" w:customStyle="1" w:styleId="B">
    <w:name w:val="B"/>
    <w:basedOn w:val="Nagwek3"/>
    <w:link w:val="BZnak"/>
    <w:qFormat/>
    <w:rsid w:val="00AA7842"/>
    <w:pPr>
      <w:tabs>
        <w:tab w:val="num" w:pos="360"/>
      </w:tabs>
      <w:spacing w:before="0" w:line="240" w:lineRule="auto"/>
      <w:jc w:val="both"/>
    </w:pPr>
    <w:rPr>
      <w:rFonts w:ascii="Calibri" w:eastAsia="Times New Roman" w:hAnsi="Calibri" w:cs="Times New Roman"/>
      <w:bCs/>
      <w:color w:val="000000"/>
      <w:sz w:val="22"/>
      <w:szCs w:val="22"/>
    </w:rPr>
  </w:style>
  <w:style w:type="character" w:customStyle="1" w:styleId="BZnak">
    <w:name w:val="B Znak"/>
    <w:basedOn w:val="Domylnaczcionkaakapitu"/>
    <w:link w:val="B"/>
    <w:rsid w:val="00AA7842"/>
    <w:rPr>
      <w:rFonts w:ascii="Calibri" w:eastAsia="Times New Roman" w:hAnsi="Calibri" w:cs="Times New Roman"/>
      <w:bCs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AA78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ata1">
    <w:name w:val="Beata 1"/>
    <w:basedOn w:val="Normalny"/>
    <w:link w:val="Beata1Znak"/>
    <w:autoRedefine/>
    <w:qFormat/>
    <w:rsid w:val="00AA7842"/>
    <w:pPr>
      <w:numPr>
        <w:ilvl w:val="2"/>
        <w:numId w:val="13"/>
      </w:numPr>
      <w:spacing w:after="0" w:line="240" w:lineRule="auto"/>
    </w:pPr>
    <w:rPr>
      <w:rFonts w:ascii="Times New Roman" w:eastAsia="MS PGothic" w:hAnsi="Times New Roman" w:cs="Times New Roman"/>
      <w:iCs/>
      <w:color w:val="000000" w:themeColor="text1"/>
      <w:lang w:eastAsia="pl-PL"/>
    </w:rPr>
  </w:style>
  <w:style w:type="character" w:customStyle="1" w:styleId="Beata1Znak">
    <w:name w:val="Beata 1 Znak"/>
    <w:basedOn w:val="Domylnaczcionkaakapitu"/>
    <w:link w:val="Beata1"/>
    <w:rsid w:val="00AA7842"/>
    <w:rPr>
      <w:rFonts w:ascii="Times New Roman" w:eastAsia="MS PGothic" w:hAnsi="Times New Roman" w:cs="Times New Roman"/>
      <w:iCs/>
      <w:color w:val="000000" w:themeColor="text1"/>
      <w:lang w:eastAsia="pl-PL"/>
    </w:rPr>
  </w:style>
  <w:style w:type="paragraph" w:customStyle="1" w:styleId="Beata2">
    <w:name w:val="Beata2"/>
    <w:basedOn w:val="Beata1"/>
    <w:autoRedefine/>
    <w:qFormat/>
    <w:rsid w:val="00AA7842"/>
    <w:pPr>
      <w:numPr>
        <w:ilvl w:val="0"/>
        <w:numId w:val="11"/>
      </w:numPr>
      <w:tabs>
        <w:tab w:val="clear" w:pos="720"/>
        <w:tab w:val="num" w:pos="426"/>
      </w:tabs>
      <w:spacing w:before="120" w:after="120"/>
    </w:pPr>
    <w:rPr>
      <w:b/>
      <w:smallCaps/>
      <w:sz w:val="28"/>
    </w:rPr>
  </w:style>
  <w:style w:type="paragraph" w:customStyle="1" w:styleId="Beti">
    <w:name w:val="Beti"/>
    <w:basedOn w:val="A"/>
    <w:link w:val="BetiZnak"/>
    <w:autoRedefine/>
    <w:qFormat/>
    <w:rsid w:val="00AA7842"/>
    <w:pPr>
      <w:keepNext w:val="0"/>
      <w:keepLines w:val="0"/>
      <w:numPr>
        <w:numId w:val="12"/>
      </w:numPr>
      <w:spacing w:before="240" w:after="200" w:line="360" w:lineRule="auto"/>
      <w:jc w:val="both"/>
      <w:outlineLvl w:val="9"/>
    </w:pPr>
    <w:rPr>
      <w:rFonts w:cs="Times New Roman"/>
      <w:b w:val="0"/>
      <w:bCs/>
      <w:sz w:val="36"/>
      <w:szCs w:val="36"/>
    </w:rPr>
  </w:style>
  <w:style w:type="character" w:customStyle="1" w:styleId="BetiZnak">
    <w:name w:val="Beti Znak"/>
    <w:basedOn w:val="AZnak"/>
    <w:link w:val="Beti"/>
    <w:rsid w:val="00AA7842"/>
    <w:rPr>
      <w:rFonts w:ascii="Times New Roman" w:eastAsiaTheme="majorEastAsia" w:hAnsi="Times New Roman" w:cs="Times New Roman"/>
      <w:b w:val="0"/>
      <w:bCs/>
      <w:color w:val="000000" w:themeColor="text1"/>
      <w:sz w:val="36"/>
      <w:szCs w:val="36"/>
      <w:lang w:val="en-GB"/>
    </w:rPr>
  </w:style>
  <w:style w:type="character" w:customStyle="1" w:styleId="maintext1">
    <w:name w:val="main_text1"/>
    <w:basedOn w:val="Domylnaczcionkaakapitu"/>
    <w:rsid w:val="00AA7842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C">
    <w:name w:val="C"/>
    <w:basedOn w:val="Beata1"/>
    <w:link w:val="CZnak"/>
    <w:qFormat/>
    <w:rsid w:val="00AA7842"/>
    <w:pPr>
      <w:tabs>
        <w:tab w:val="num" w:pos="993"/>
        <w:tab w:val="num" w:pos="1843"/>
      </w:tabs>
      <w:ind w:left="993" w:hanging="283"/>
    </w:pPr>
  </w:style>
  <w:style w:type="character" w:customStyle="1" w:styleId="CZnak">
    <w:name w:val="C Znak"/>
    <w:basedOn w:val="Beata1Znak"/>
    <w:link w:val="C"/>
    <w:rsid w:val="00AA7842"/>
    <w:rPr>
      <w:rFonts w:ascii="Times New Roman" w:eastAsia="MS PGothic" w:hAnsi="Times New Roman" w:cs="Times New Roman"/>
      <w:iCs/>
      <w:color w:val="000000" w:themeColor="text1"/>
      <w:lang w:eastAsia="pl-PL"/>
    </w:rPr>
  </w:style>
  <w:style w:type="paragraph" w:customStyle="1" w:styleId="Rozdzia">
    <w:name w:val="Rozdział"/>
    <w:basedOn w:val="Beti"/>
    <w:link w:val="RozdziaZnak0"/>
    <w:qFormat/>
    <w:rsid w:val="00AA7842"/>
    <w:pPr>
      <w:numPr>
        <w:numId w:val="14"/>
      </w:numPr>
    </w:pPr>
  </w:style>
  <w:style w:type="character" w:customStyle="1" w:styleId="RozdziaZnak0">
    <w:name w:val="Rozdział Znak"/>
    <w:basedOn w:val="BetiZnak"/>
    <w:link w:val="Rozdzia"/>
    <w:rsid w:val="00AA7842"/>
    <w:rPr>
      <w:rFonts w:ascii="Times New Roman" w:eastAsiaTheme="majorEastAsia" w:hAnsi="Times New Roman" w:cs="Times New Roman"/>
      <w:b w:val="0"/>
      <w:bCs/>
      <w:color w:val="000000" w:themeColor="text1"/>
      <w:sz w:val="36"/>
      <w:szCs w:val="36"/>
      <w:lang w:val="en-GB"/>
    </w:rPr>
  </w:style>
  <w:style w:type="paragraph" w:customStyle="1" w:styleId="Podrozdzia">
    <w:name w:val="Podrozdział"/>
    <w:basedOn w:val="Akapit1"/>
    <w:link w:val="PodrozdziaZnak"/>
    <w:qFormat/>
    <w:rsid w:val="00AA7842"/>
    <w:pPr>
      <w:numPr>
        <w:numId w:val="0"/>
      </w:numPr>
    </w:pPr>
    <w:rPr>
      <w:b/>
      <w:sz w:val="28"/>
      <w:szCs w:val="28"/>
    </w:rPr>
  </w:style>
  <w:style w:type="character" w:customStyle="1" w:styleId="PodrozdziaZnak">
    <w:name w:val="Podrozdział Znak"/>
    <w:basedOn w:val="Akapit1Znak"/>
    <w:link w:val="Podrozdzia"/>
    <w:rsid w:val="00AA7842"/>
    <w:rPr>
      <w:rFonts w:ascii="Times New Roman" w:eastAsia="Times New Roman" w:hAnsi="Times New Roman" w:cs="Times New Roman"/>
      <w:b/>
      <w:snapToGrid w:val="0"/>
      <w:sz w:val="28"/>
      <w:szCs w:val="28"/>
      <w:lang w:eastAsia="pl-PL"/>
    </w:rPr>
  </w:style>
  <w:style w:type="paragraph" w:customStyle="1" w:styleId="Podrozdzia1">
    <w:name w:val="Podrozdział1"/>
    <w:basedOn w:val="C"/>
    <w:link w:val="Podrozdzia1Znak"/>
    <w:qFormat/>
    <w:rsid w:val="00AA7842"/>
    <w:pPr>
      <w:numPr>
        <w:ilvl w:val="0"/>
        <w:numId w:val="0"/>
      </w:numPr>
      <w:tabs>
        <w:tab w:val="clear" w:pos="2160"/>
      </w:tabs>
      <w:spacing w:line="360" w:lineRule="auto"/>
    </w:pPr>
    <w:rPr>
      <w:b/>
      <w:sz w:val="24"/>
      <w:szCs w:val="24"/>
    </w:rPr>
  </w:style>
  <w:style w:type="character" w:customStyle="1" w:styleId="Podrozdzia1Znak">
    <w:name w:val="Podrozdział1 Znak"/>
    <w:basedOn w:val="CZnak"/>
    <w:link w:val="Podrozdzia1"/>
    <w:rsid w:val="00AA7842"/>
    <w:rPr>
      <w:rFonts w:ascii="Times New Roman" w:eastAsia="MS PGothic" w:hAnsi="Times New Roman" w:cs="Times New Roman"/>
      <w:b/>
      <w:iCs/>
      <w:color w:val="000000" w:themeColor="tex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842"/>
    <w:rPr>
      <w:rFonts w:ascii="Times New Roman" w:eastAsia="Times New Roman" w:hAnsi="Times New Roman" w:cs="Times New Roman"/>
      <w:b/>
      <w:bCs/>
      <w:smallCaps/>
      <w:snapToGrid w:val="0"/>
      <w:sz w:val="28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8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AA7842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4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AA78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8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8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7842"/>
    <w:rPr>
      <w:b/>
      <w:bCs/>
    </w:rPr>
  </w:style>
  <w:style w:type="character" w:styleId="Uwydatnienie">
    <w:name w:val="Emphasis"/>
    <w:basedOn w:val="Domylnaczcionkaakapitu"/>
    <w:uiPriority w:val="20"/>
    <w:qFormat/>
    <w:rsid w:val="00AA78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A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A7842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7842"/>
    <w:pPr>
      <w:outlineLvl w:val="9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F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0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Kozyra</dc:creator>
  <cp:keywords/>
  <dc:description/>
  <cp:lastModifiedBy>Beata Kozyra</cp:lastModifiedBy>
  <cp:revision>4</cp:revision>
  <dcterms:created xsi:type="dcterms:W3CDTF">2017-12-06T16:40:00Z</dcterms:created>
  <dcterms:modified xsi:type="dcterms:W3CDTF">2017-12-27T12:01:00Z</dcterms:modified>
</cp:coreProperties>
</file>